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08B1" w:rsidRDefault="00FA7520">
      <w:pPr>
        <w:pStyle w:val="Heading1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Walnut Creek Racquet Club Board Meeting Agenda</w:t>
      </w:r>
    </w:p>
    <w:p w14:paraId="00000002" w14:textId="77777777" w:rsidR="00B508B1" w:rsidRDefault="00FA75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Tammie’s House</w:t>
      </w:r>
    </w:p>
    <w:p w14:paraId="00000003" w14:textId="77777777" w:rsidR="00B508B1" w:rsidRDefault="00FA7520">
      <w:pPr>
        <w:jc w:val="center"/>
      </w:pPr>
      <w:r>
        <w:t>August 9, 2022</w:t>
      </w:r>
    </w:p>
    <w:p w14:paraId="00000004" w14:textId="77777777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Opening</w:t>
      </w:r>
    </w:p>
    <w:p w14:paraId="00000005" w14:textId="22C840BE" w:rsidR="00B508B1" w:rsidRPr="00C56950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Call to order</w:t>
      </w:r>
      <w:r w:rsidR="009809EF">
        <w:rPr>
          <w:color w:val="000000"/>
        </w:rPr>
        <w:t xml:space="preserve"> </w:t>
      </w:r>
      <w:r w:rsidR="00DE35C7">
        <w:rPr>
          <w:color w:val="000000"/>
        </w:rPr>
        <w:t xml:space="preserve">– </w:t>
      </w:r>
      <w:r w:rsidR="00DE35C7" w:rsidRPr="00C56950">
        <w:rPr>
          <w:color w:val="4F81BD" w:themeColor="accent1"/>
        </w:rPr>
        <w:t>meeting was called to order by Sally at 6:39p</w:t>
      </w:r>
    </w:p>
    <w:p w14:paraId="00000006" w14:textId="17CE1C19" w:rsidR="00B508B1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Roll Call</w:t>
      </w:r>
      <w:r w:rsidR="00DE35C7">
        <w:rPr>
          <w:color w:val="000000"/>
        </w:rPr>
        <w:t xml:space="preserve">:  </w:t>
      </w:r>
      <w:r w:rsidR="00DE35C7" w:rsidRPr="00C56950">
        <w:rPr>
          <w:color w:val="4F81BD" w:themeColor="accent1"/>
        </w:rPr>
        <w:t xml:space="preserve">Present: Tammie, Sally, Garvin, Patrick, </w:t>
      </w:r>
      <w:r w:rsidR="00CB7620">
        <w:rPr>
          <w:color w:val="4F81BD" w:themeColor="accent1"/>
        </w:rPr>
        <w:t>Rebecc</w:t>
      </w:r>
      <w:r w:rsidR="00DE35C7" w:rsidRPr="00C56950">
        <w:rPr>
          <w:color w:val="4F81BD" w:themeColor="accent1"/>
        </w:rPr>
        <w:t xml:space="preserve">a &amp; Deanna.  Absent: Cameron, Cara Mia, Glenn, Lynne, Bob, Priyanka, Steve, </w:t>
      </w:r>
      <w:r w:rsidR="00CB7620">
        <w:rPr>
          <w:color w:val="4F81BD" w:themeColor="accent1"/>
        </w:rPr>
        <w:t>Kayla</w:t>
      </w:r>
    </w:p>
    <w:p w14:paraId="00000007" w14:textId="0A755B75" w:rsidR="00B508B1" w:rsidRPr="00C56950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 xml:space="preserve">Approval of minutes from last meeting </w:t>
      </w:r>
      <w:r w:rsidR="00DE35C7">
        <w:rPr>
          <w:color w:val="000000"/>
        </w:rPr>
        <w:t xml:space="preserve">– </w:t>
      </w:r>
      <w:r w:rsidR="00DE35C7" w:rsidRPr="00C56950">
        <w:rPr>
          <w:color w:val="4F81BD" w:themeColor="accent1"/>
        </w:rPr>
        <w:t>Meeting minutes from July were approved</w:t>
      </w:r>
    </w:p>
    <w:p w14:paraId="00000008" w14:textId="43A0C330" w:rsidR="00B508B1" w:rsidRPr="00C56950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Treasurer’s report</w:t>
      </w:r>
      <w:r w:rsidR="00DE35C7">
        <w:rPr>
          <w:color w:val="000000"/>
        </w:rPr>
        <w:t xml:space="preserve"> – </w:t>
      </w:r>
      <w:r w:rsidR="00DE35C7" w:rsidRPr="00C56950">
        <w:rPr>
          <w:color w:val="4F81BD" w:themeColor="accent1"/>
        </w:rPr>
        <w:t>Cara Mia emailed copies of the Treasurer’s report</w:t>
      </w:r>
    </w:p>
    <w:p w14:paraId="00000009" w14:textId="5054C425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Membership report</w:t>
      </w:r>
      <w:r w:rsidR="00DE35C7">
        <w:rPr>
          <w:color w:val="000000"/>
        </w:rPr>
        <w:t xml:space="preserve"> – </w:t>
      </w:r>
      <w:r w:rsidR="00DE35C7" w:rsidRPr="00C56950">
        <w:rPr>
          <w:color w:val="4F81BD" w:themeColor="accent1"/>
        </w:rPr>
        <w:t>About 1,200 members</w:t>
      </w:r>
    </w:p>
    <w:p w14:paraId="0000000A" w14:textId="2F7DE82A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USTA update-T</w:t>
      </w:r>
      <w:r>
        <w:t>ammie</w:t>
      </w:r>
      <w:r w:rsidR="00DE35C7">
        <w:t xml:space="preserve"> – </w:t>
      </w:r>
      <w:r w:rsidR="00DE35C7" w:rsidRPr="00C56950">
        <w:rPr>
          <w:color w:val="4F81BD" w:themeColor="accent1"/>
        </w:rPr>
        <w:t>40+Mixed is ending, Schedules will be out for the next Leagues (55+ Mixed, Combo and 70+) around 8/17.  Captains meeting scheduled for Mon 8/22.   Tammie will schedule meeting with Sally and David to discuss next League’s tennis needs (courts, times, nets)</w:t>
      </w:r>
    </w:p>
    <w:p w14:paraId="0000000B" w14:textId="77777777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Midsummer Tournament-August 13th</w:t>
      </w:r>
    </w:p>
    <w:p w14:paraId="0000000C" w14:textId="1D8046EA" w:rsidR="00B508B1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Do we have raffle prizes and categories</w:t>
      </w:r>
      <w:r w:rsidR="00DE35C7">
        <w:t xml:space="preserve">.  </w:t>
      </w:r>
      <w:r w:rsidR="00DE35C7" w:rsidRPr="00C56950">
        <w:rPr>
          <w:color w:val="4F81BD" w:themeColor="accent1"/>
        </w:rPr>
        <w:t>Sally will give Tammie her supplies.  Priyanka and Sally to meet on Friday for food/drink planning.</w:t>
      </w:r>
    </w:p>
    <w:p w14:paraId="0000000E" w14:textId="0043EAA9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Newsletter update</w:t>
      </w:r>
      <w:r>
        <w:t>s</w:t>
      </w:r>
      <w:r w:rsidR="00DE35C7">
        <w:t xml:space="preserve"> – </w:t>
      </w:r>
      <w:r w:rsidR="00DE35C7" w:rsidRPr="00C56950">
        <w:rPr>
          <w:color w:val="4F81BD" w:themeColor="accent1"/>
        </w:rPr>
        <w:t>Newsletter continues to receive great reviews.  Next member spotlight is Patrick Forden.  Need to also add Ian Mc</w:t>
      </w:r>
      <w:r w:rsidR="00303BFC" w:rsidRPr="00C56950">
        <w:rPr>
          <w:color w:val="4F81BD" w:themeColor="accent1"/>
        </w:rPr>
        <w:t>Laughlin to the interview list</w:t>
      </w:r>
    </w:p>
    <w:p w14:paraId="0000000F" w14:textId="77777777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WCRC Tennis</w:t>
      </w:r>
    </w:p>
    <w:p w14:paraId="00000010" w14:textId="06FDCDB5" w:rsidR="00B508B1" w:rsidRPr="00C56950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Gift ideas for summer singles</w:t>
      </w:r>
      <w:r w:rsidR="00303BFC">
        <w:t xml:space="preserve"> – </w:t>
      </w:r>
      <w:r w:rsidR="00303BFC" w:rsidRPr="00C56950">
        <w:rPr>
          <w:color w:val="4F81BD" w:themeColor="accent1"/>
        </w:rPr>
        <w:t>Priyanka sent some ideas to Cameron</w:t>
      </w:r>
    </w:p>
    <w:p w14:paraId="00000011" w14:textId="77777777" w:rsidR="00B508B1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Leagues not recovering from USTA expansions and COVID</w:t>
      </w:r>
    </w:p>
    <w:p w14:paraId="00000012" w14:textId="77777777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What’s going on with our courts</w:t>
      </w:r>
    </w:p>
    <w:p w14:paraId="00000013" w14:textId="643B0D57" w:rsidR="00B508B1" w:rsidRPr="00C56950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PROS meeting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Monday of even months</w:t>
      </w:r>
      <w:r w:rsidR="00303BFC">
        <w:rPr>
          <w:color w:val="000000"/>
        </w:rPr>
        <w:t xml:space="preserve"> – </w:t>
      </w:r>
      <w:r w:rsidR="00303BFC" w:rsidRPr="00C56950">
        <w:rPr>
          <w:color w:val="4F81BD" w:themeColor="accent1"/>
        </w:rPr>
        <w:t>Glenn reported there hasn’t been a meeting in a few months</w:t>
      </w:r>
    </w:p>
    <w:p w14:paraId="00000014" w14:textId="7602E632" w:rsidR="00B508B1" w:rsidRPr="00303BFC" w:rsidRDefault="00FA7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City Council meetings –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and 3</w:t>
      </w:r>
      <w:r>
        <w:rPr>
          <w:color w:val="000000"/>
          <w:vertAlign w:val="superscript"/>
        </w:rPr>
        <w:t>rd</w:t>
      </w:r>
      <w:r>
        <w:rPr>
          <w:color w:val="000000"/>
        </w:rPr>
        <w:t xml:space="preserve"> Tuesday of every month</w:t>
      </w:r>
    </w:p>
    <w:p w14:paraId="00000015" w14:textId="7ACA3C95" w:rsidR="00B508B1" w:rsidRPr="00C56950" w:rsidRDefault="00404497" w:rsidP="00C569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 w:rsidRPr="00C56950">
        <w:rPr>
          <w:color w:val="4F81BD" w:themeColor="accent1"/>
        </w:rPr>
        <w:t xml:space="preserve">Website: Patrick provided updates:  Can cross membership with team members, draws now work, League Coordinators can select who their email is coming from, list of League coordinators has been update, </w:t>
      </w:r>
      <w:r w:rsidR="00C56950" w:rsidRPr="00C56950">
        <w:rPr>
          <w:color w:val="4F81BD" w:themeColor="accent1"/>
        </w:rPr>
        <w:t>email formats have been changed to include the name of the email of the sender.</w:t>
      </w:r>
    </w:p>
    <w:p w14:paraId="4C46EF64" w14:textId="0ECCA2FF" w:rsidR="00303BFC" w:rsidRPr="00303BFC" w:rsidRDefault="00303B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C56950">
        <w:rPr>
          <w:color w:val="4F81BD" w:themeColor="accent1"/>
        </w:rPr>
        <w:t>New topic:  Sally received a request for sponsorship for the Girls Mt Diablo HS tennis team.  Board approved donation of $500.  Patrick to talk to Jimmy H. for the team’s needs</w:t>
      </w:r>
    </w:p>
    <w:p w14:paraId="00000016" w14:textId="1A2AC637" w:rsidR="00B508B1" w:rsidRPr="00C56950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rPr>
          <w:color w:val="000000"/>
        </w:rPr>
        <w:t>Lifetim</w:t>
      </w:r>
      <w:r>
        <w:t>e</w:t>
      </w:r>
      <w:r w:rsidR="00303BFC">
        <w:t xml:space="preserve"> – </w:t>
      </w:r>
      <w:r w:rsidR="00303BFC" w:rsidRPr="00C56950">
        <w:rPr>
          <w:color w:val="4F81BD" w:themeColor="accent1"/>
        </w:rPr>
        <w:t>Tammie talked to Kevin Safine (City of WC) about several of the lights being out at Heather Farm.  Kevin will talk to Dana F. (LifeTime)</w:t>
      </w:r>
    </w:p>
    <w:p w14:paraId="00000017" w14:textId="3F0DA473" w:rsidR="00B508B1" w:rsidRPr="00C56950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4F81BD" w:themeColor="accent1"/>
        </w:rPr>
      </w:pPr>
      <w:r>
        <w:t>N</w:t>
      </w:r>
      <w:r>
        <w:rPr>
          <w:color w:val="000000"/>
        </w:rPr>
        <w:t>ext meeting date/location</w:t>
      </w:r>
      <w:r w:rsidR="00C56950">
        <w:rPr>
          <w:color w:val="000000"/>
        </w:rPr>
        <w:t xml:space="preserve"> – </w:t>
      </w:r>
      <w:r w:rsidR="00C56950" w:rsidRPr="00C56950">
        <w:rPr>
          <w:color w:val="4F81BD" w:themeColor="accent1"/>
        </w:rPr>
        <w:t>Tuesday, Sept 13, location TBD</w:t>
      </w:r>
    </w:p>
    <w:p w14:paraId="00000018" w14:textId="076A7081" w:rsidR="00B508B1" w:rsidRDefault="00FA75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  <w:r w:rsidR="00C56950">
        <w:rPr>
          <w:color w:val="000000"/>
        </w:rPr>
        <w:t xml:space="preserve"> – </w:t>
      </w:r>
      <w:r w:rsidR="00C56950" w:rsidRPr="00C56950">
        <w:rPr>
          <w:color w:val="4F81BD" w:themeColor="accent1"/>
        </w:rPr>
        <w:t>meeting was adjourned at 7:14p</w:t>
      </w:r>
    </w:p>
    <w:p w14:paraId="00000019" w14:textId="77777777" w:rsidR="00B508B1" w:rsidRDefault="00B508B1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color w:val="000000"/>
        </w:rPr>
      </w:pPr>
    </w:p>
    <w:sectPr w:rsidR="00B508B1">
      <w:pgSz w:w="12240" w:h="15840"/>
      <w:pgMar w:top="720" w:right="1008" w:bottom="576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3DBB"/>
    <w:multiLevelType w:val="multilevel"/>
    <w:tmpl w:val="CD78F50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B1"/>
    <w:rsid w:val="00303BFC"/>
    <w:rsid w:val="00404497"/>
    <w:rsid w:val="005566AA"/>
    <w:rsid w:val="009809EF"/>
    <w:rsid w:val="00997C32"/>
    <w:rsid w:val="00B508B1"/>
    <w:rsid w:val="00C56950"/>
    <w:rsid w:val="00CB7620"/>
    <w:rsid w:val="00DE35C7"/>
    <w:rsid w:val="00FA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276D4"/>
  <w15:docId w15:val="{66966803-2CA3-487F-8A8A-806F8C98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214"/>
    <w:pPr>
      <w:keepNext/>
      <w:spacing w:after="60"/>
      <w:ind w:left="187"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214"/>
    <w:pPr>
      <w:spacing w:after="480"/>
      <w:ind w:left="187"/>
      <w:contextualSpacing/>
      <w:jc w:val="center"/>
      <w:outlineLvl w:val="1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9F6214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F621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21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GYKAe2WAxkvp0njGkY3tqjpCDQ==">AMUW2mV/OlRsEt1ZVCYNsWA+p7sHtPqQR8qZcbXE6sO3U5U4k7AYqdd+/DCkEgxp8isvZHFaz48t8hM6Zj8nWLPFkPQicbil0VgZm6HFznoZMOEAy17GNK/6c0Y+5O6ejpQXK3I4Qu7Y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Microsoft Office User</cp:lastModifiedBy>
  <cp:revision>2</cp:revision>
  <cp:lastPrinted>2022-08-11T00:37:00Z</cp:lastPrinted>
  <dcterms:created xsi:type="dcterms:W3CDTF">2022-08-11T00:37:00Z</dcterms:created>
  <dcterms:modified xsi:type="dcterms:W3CDTF">2022-08-11T00:37:00Z</dcterms:modified>
</cp:coreProperties>
</file>